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4BA9" w14:textId="7E237B40" w:rsidR="000B79BC" w:rsidRDefault="004F7EF2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  <w:u w:val="single"/>
        </w:rPr>
      </w:pPr>
      <w:r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  <w:u w:val="single"/>
        </w:rPr>
        <w:t>Seniors, Class of 2020</w:t>
      </w:r>
      <w:bookmarkStart w:id="0" w:name="_GoBack"/>
      <w:bookmarkEnd w:id="0"/>
    </w:p>
    <w:p w14:paraId="13A18B29" w14:textId="27865758" w:rsidR="000B79BC" w:rsidRDefault="000B79BC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</w:pPr>
      <w:r w:rsidRPr="000B79BC"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  <w:t>Be one of the first Hillgrove students to receive this diploma seal!</w:t>
      </w:r>
      <w:r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  <w:t xml:space="preserve"> </w:t>
      </w:r>
      <w:r w:rsidR="00951400"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  <w:t>This is an opportunity to demonstrate your global competency and skills to the world as you add this diploma skill to your professional resume.</w:t>
      </w:r>
    </w:p>
    <w:p w14:paraId="67D18470" w14:textId="6BD2A2BD" w:rsidR="00951400" w:rsidRDefault="00951400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</w:pPr>
    </w:p>
    <w:p w14:paraId="0ABA15A3" w14:textId="3EB24AAD" w:rsidR="00951400" w:rsidRDefault="00951400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</w:pPr>
      <w:r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  <w:t xml:space="preserve">*Email Mrs. Radford by Monday, May 8 to complete application and FlipGrid instructions. </w:t>
      </w:r>
      <w:hyperlink r:id="rId11" w:history="1">
        <w:r w:rsidRPr="00EC5FAF">
          <w:rPr>
            <w:rStyle w:val="Hyperlink"/>
            <w:rFonts w:ascii="Century Gothic,Century Gothic,A" w:eastAsia="Century Gothic,Century Gothic,A" w:hAnsi="Century Gothic,Century Gothic,A" w:cs="Century Gothic,Century Gothic,A"/>
            <w:b/>
            <w:bCs/>
            <w:sz w:val="28"/>
            <w:szCs w:val="28"/>
          </w:rPr>
          <w:t>Andrea.radford@cobbk12.org</w:t>
        </w:r>
      </w:hyperlink>
    </w:p>
    <w:p w14:paraId="646453BB" w14:textId="58E7AE4E" w:rsidR="00951400" w:rsidRDefault="00951400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</w:pPr>
    </w:p>
    <w:p w14:paraId="4B16CFE9" w14:textId="3B5AF02B" w:rsidR="00951400" w:rsidRPr="000B79BC" w:rsidRDefault="00951400" w:rsidP="000B79BC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</w:pPr>
      <w:r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</w:rPr>
        <w:t>These are the requirements for the International Skills Diploma Seal, Spring, 2020</w:t>
      </w:r>
    </w:p>
    <w:p w14:paraId="2EE0730A" w14:textId="77777777" w:rsidR="003F73EF" w:rsidRPr="001F376D" w:rsidRDefault="003F73EF" w:rsidP="67F77FCD">
      <w:pPr>
        <w:shd w:val="clear" w:color="auto" w:fill="FFFFFF" w:themeFill="background1"/>
        <w:spacing w:before="0" w:after="0"/>
        <w:outlineLvl w:val="1"/>
        <w:rPr>
          <w:rFonts w:ascii="Century Gothic,Century Gothic,A" w:eastAsia="Century Gothic,Century Gothic,A" w:hAnsi="Century Gothic,Century Gothic,A" w:cs="Century Gothic,Century Gothic,A"/>
          <w:b/>
          <w:bCs/>
          <w:sz w:val="28"/>
          <w:szCs w:val="28"/>
          <w:u w:val="single"/>
        </w:rPr>
      </w:pPr>
    </w:p>
    <w:p w14:paraId="63CB3A8E" w14:textId="2CE74756" w:rsidR="007923FC" w:rsidRPr="001F376D" w:rsidRDefault="67F77FCD" w:rsidP="00150EE3">
      <w:pPr>
        <w:pStyle w:val="ListParagraph"/>
        <w:numPr>
          <w:ilvl w:val="1"/>
          <w:numId w:val="9"/>
        </w:numPr>
        <w:shd w:val="clear" w:color="auto" w:fill="FFFFFF" w:themeFill="background1"/>
        <w:spacing w:after="0"/>
        <w:rPr>
          <w:rFonts w:ascii="Century Gothic,Century Gothic,A" w:eastAsia="Century Gothic,Century Gothic,A" w:hAnsi="Century Gothic,Century Gothic,A" w:cs="Century Gothic,Century Gothic,A"/>
          <w:color w:val="333333"/>
          <w:sz w:val="28"/>
          <w:szCs w:val="28"/>
        </w:rPr>
      </w:pPr>
      <w:r w:rsidRPr="001F376D">
        <w:rPr>
          <w:rFonts w:ascii="Arial" w:eastAsia="Arial" w:hAnsi="Arial" w:cs="Arial"/>
          <w:color w:val="333333"/>
          <w:sz w:val="28"/>
          <w:szCs w:val="28"/>
        </w:rPr>
        <w:t>​</w:t>
      </w:r>
      <w:r w:rsidRPr="001F376D"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Three</w:t>
      </w:r>
      <w:r w:rsidRPr="001F376D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levels of language credits in the same language, or three courses labeled as ESOL courses.</w:t>
      </w:r>
      <w:r w:rsidRPr="001F376D">
        <w:rPr>
          <w:rFonts w:ascii="Century Gothic,Century Gothic,A" w:eastAsia="Century Gothic,Century Gothic,A" w:hAnsi="Century Gothic,Century Gothic,A" w:cs="Century Gothic,Century Gothic,A"/>
          <w:color w:val="333333"/>
          <w:sz w:val="28"/>
          <w:szCs w:val="28"/>
        </w:rPr>
        <w:t xml:space="preserve"> </w:t>
      </w:r>
    </w:p>
    <w:p w14:paraId="16BC8CD8" w14:textId="2ABC6402" w:rsidR="003F73EF" w:rsidRPr="00951400" w:rsidRDefault="67F77FCD" w:rsidP="00951400">
      <w:pPr>
        <w:shd w:val="clear" w:color="auto" w:fill="FFFFFF" w:themeFill="background1"/>
        <w:spacing w:before="0" w:after="0"/>
        <w:ind w:left="375"/>
        <w:rPr>
          <w:rFonts w:ascii="Century Gothic,Century Gothic,A" w:eastAsia="Century Gothic,Century Gothic,A" w:hAnsi="Century Gothic,Century Gothic,A" w:cs="Century Gothic,Century Gothic,A"/>
          <w:color w:val="333333"/>
          <w:sz w:val="28"/>
          <w:szCs w:val="28"/>
        </w:rPr>
      </w:pPr>
      <w:r w:rsidRPr="67F77FCD">
        <w:rPr>
          <w:rFonts w:ascii="Century Gothic,Century Gothic,A" w:eastAsia="Century Gothic,Century Gothic,A" w:hAnsi="Century Gothic,Century Gothic,A" w:cs="Century Gothic,Century Gothic,A"/>
          <w:color w:val="333333"/>
          <w:sz w:val="10"/>
          <w:szCs w:val="10"/>
        </w:rPr>
        <w:t>.</w:t>
      </w:r>
    </w:p>
    <w:p w14:paraId="34CFBEE5" w14:textId="7A531949" w:rsidR="007923FC" w:rsidRPr="00951400" w:rsidRDefault="4C23B90E" w:rsidP="00951400">
      <w:pPr>
        <w:pStyle w:val="ListParagraph"/>
        <w:numPr>
          <w:ilvl w:val="1"/>
          <w:numId w:val="9"/>
        </w:numPr>
        <w:shd w:val="clear" w:color="auto" w:fill="FFFFFF" w:themeFill="background1"/>
        <w:spacing w:after="0"/>
        <w:rPr>
          <w:rFonts w:ascii="Century Gothic,Century Gothic,A" w:eastAsia="Century Gothic,Century Gothic,A" w:hAnsi="Century Gothic,Century Gothic,A" w:cs="Century Gothic,Century Gothic,A"/>
          <w:color w:val="333333"/>
        </w:rPr>
      </w:pPr>
      <w:r w:rsidRPr="0095140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At least </w:t>
      </w:r>
      <w:r w:rsidRPr="00951400"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four</w:t>
      </w:r>
      <w:r w:rsidRPr="0095140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credits from courses below:</w:t>
      </w:r>
    </w:p>
    <w:p w14:paraId="614AAC84" w14:textId="77777777" w:rsidR="003F73EF" w:rsidRPr="001F376D" w:rsidRDefault="003F73EF" w:rsidP="003F73EF">
      <w:pPr>
        <w:pStyle w:val="ListParagraph"/>
        <w:shd w:val="clear" w:color="auto" w:fill="FFFFFF" w:themeFill="background1"/>
        <w:spacing w:after="0"/>
        <w:ind w:left="360"/>
        <w:rPr>
          <w:rFonts w:ascii="Century Gothic,Century Gothic,A" w:eastAsia="Century Gothic,Century Gothic,A" w:hAnsi="Century Gothic,Century Gothic,A" w:cs="Century Gothic,Century Gothic,A"/>
          <w:color w:val="333333"/>
        </w:rPr>
      </w:pPr>
    </w:p>
    <w:tbl>
      <w:tblPr>
        <w:tblStyle w:val="TableGrid"/>
        <w:tblW w:w="100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69"/>
        <w:gridCol w:w="2170"/>
        <w:gridCol w:w="269"/>
        <w:gridCol w:w="2607"/>
        <w:gridCol w:w="269"/>
        <w:gridCol w:w="2195"/>
      </w:tblGrid>
      <w:tr w:rsidR="00952F35" w:rsidRPr="007625B0" w14:paraId="194CA5BC" w14:textId="77777777" w:rsidTr="003C368E">
        <w:trPr>
          <w:trHeight w:val="13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0D088AE" w14:textId="77777777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14:paraId="4B1849A9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b/>
                <w:color w:val="333333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7DCEB90C" w14:textId="77777777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  <w:t>Social Studies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14:paraId="7E9E0DB2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b/>
                <w:color w:val="333333"/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10806E1D" w14:textId="14690546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  <w:t>CTAE/Business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14:paraId="2A0CF92C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b/>
                <w:color w:val="333333"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2F4F8922" w14:textId="33B3D116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</w:rPr>
              <w:t xml:space="preserve">Science </w:t>
            </w:r>
          </w:p>
        </w:tc>
      </w:tr>
      <w:tr w:rsidR="00952F35" w:rsidRPr="007625B0" w14:paraId="1F26C4D5" w14:textId="77777777" w:rsidTr="003C368E">
        <w:trPr>
          <w:trHeight w:val="130"/>
        </w:trPr>
        <w:tc>
          <w:tcPr>
            <w:tcW w:w="2256" w:type="dxa"/>
            <w:tcBorders>
              <w:top w:val="single" w:sz="4" w:space="0" w:color="auto"/>
            </w:tcBorders>
          </w:tcPr>
          <w:p w14:paraId="2C7EE29B" w14:textId="58C4BD13" w:rsidR="00952F35" w:rsidRPr="007625B0" w:rsidRDefault="00D526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Honors </w:t>
            </w:r>
            <w:r w:rsidR="67F77FCD"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World Lit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1AC82ED3" w14:textId="566E7524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0CB91851" w14:textId="2A82EA1C" w:rsidR="00952F35" w:rsidRPr="007625B0" w:rsidRDefault="00F12699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AP </w:t>
            </w:r>
            <w:r w:rsidR="00D526CD"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Government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33E68FBA" w14:textId="302D3394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F24A42B" w14:textId="3E8321B6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JROTC </w:t>
            </w:r>
            <w:r w:rsidR="007625B0"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Navy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BBAD80B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14:paraId="39CB761D" w14:textId="77777777" w:rsidR="00952F35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AP Environmental</w:t>
            </w:r>
          </w:p>
          <w:p w14:paraId="04144F2C" w14:textId="77777777" w:rsidR="00F12699" w:rsidRPr="007625B0" w:rsidRDefault="00F12699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Environmental</w:t>
            </w:r>
          </w:p>
          <w:p w14:paraId="71E6A245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</w:p>
          <w:p w14:paraId="1067DE53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  <w:u w:val="single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b/>
                <w:bCs/>
                <w:color w:val="333333"/>
                <w:sz w:val="20"/>
                <w:szCs w:val="20"/>
                <w:u w:val="single"/>
              </w:rPr>
              <w:t>Fine Arts</w:t>
            </w:r>
          </w:p>
          <w:p w14:paraId="41C92544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Visual Arts</w:t>
            </w:r>
          </w:p>
          <w:p w14:paraId="51F75A49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Comprehensive</w:t>
            </w:r>
          </w:p>
          <w:p w14:paraId="0DF70F04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Applied Design I</w:t>
            </w:r>
          </w:p>
          <w:p w14:paraId="310BA32F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Applied Design II</w:t>
            </w:r>
          </w:p>
          <w:p w14:paraId="5CBE0B65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Chorus</w:t>
            </w:r>
          </w:p>
          <w:p w14:paraId="19B9DBE0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Beginning I/II</w:t>
            </w:r>
          </w:p>
          <w:p w14:paraId="0CEF4F21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Intermediate I/II</w:t>
            </w:r>
          </w:p>
          <w:p w14:paraId="04572B5A" w14:textId="2DB07C1D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  Advanced I/II</w:t>
            </w:r>
          </w:p>
        </w:tc>
      </w:tr>
      <w:tr w:rsidR="00952F35" w:rsidRPr="007625B0" w14:paraId="15E093E3" w14:textId="77777777" w:rsidTr="003C368E">
        <w:trPr>
          <w:trHeight w:val="135"/>
        </w:trPr>
        <w:tc>
          <w:tcPr>
            <w:tcW w:w="2256" w:type="dxa"/>
          </w:tcPr>
          <w:p w14:paraId="47F56E82" w14:textId="0642F328" w:rsidR="00F12699" w:rsidRPr="007625B0" w:rsidRDefault="67F77F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British Lit </w:t>
            </w:r>
          </w:p>
        </w:tc>
        <w:tc>
          <w:tcPr>
            <w:tcW w:w="269" w:type="dxa"/>
          </w:tcPr>
          <w:p w14:paraId="2D9D3EEE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70" w:type="dxa"/>
          </w:tcPr>
          <w:p w14:paraId="0483F1CD" w14:textId="7947CDF9" w:rsidR="00952F35" w:rsidRPr="007625B0" w:rsidRDefault="00F12699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AP / </w:t>
            </w:r>
            <w:r w:rsidR="67F77FCD"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World History </w:t>
            </w:r>
          </w:p>
        </w:tc>
        <w:tc>
          <w:tcPr>
            <w:tcW w:w="269" w:type="dxa"/>
          </w:tcPr>
          <w:p w14:paraId="54E007EF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607" w:type="dxa"/>
          </w:tcPr>
          <w:p w14:paraId="319D3A16" w14:textId="3736EFFD" w:rsidR="00F12699" w:rsidRPr="007625B0" w:rsidRDefault="00D526CD" w:rsidP="4C23B90E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Entrepreneurship</w:t>
            </w:r>
          </w:p>
        </w:tc>
        <w:tc>
          <w:tcPr>
            <w:tcW w:w="269" w:type="dxa"/>
          </w:tcPr>
          <w:p w14:paraId="77CA24CC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95" w:type="dxa"/>
            <w:vMerge/>
          </w:tcPr>
          <w:p w14:paraId="20F298E7" w14:textId="77777777" w:rsidR="00952F35" w:rsidRPr="007625B0" w:rsidRDefault="00952F35" w:rsidP="008D3CE1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</w:tr>
      <w:tr w:rsidR="00952F35" w:rsidRPr="007625B0" w14:paraId="3AB72D68" w14:textId="77777777" w:rsidTr="003C368E">
        <w:trPr>
          <w:trHeight w:val="1230"/>
        </w:trPr>
        <w:tc>
          <w:tcPr>
            <w:tcW w:w="2256" w:type="dxa"/>
          </w:tcPr>
          <w:p w14:paraId="0F3E5C57" w14:textId="77777777" w:rsidR="00952F35" w:rsidRDefault="00F12699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AP English Lit</w:t>
            </w:r>
          </w:p>
          <w:p w14:paraId="7DFF0EFD" w14:textId="77777777" w:rsidR="003C368E" w:rsidRDefault="003C368E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Multicultural Lit</w:t>
            </w:r>
          </w:p>
          <w:p w14:paraId="57BE141E" w14:textId="77777777" w:rsidR="003C368E" w:rsidRDefault="003C368E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Speech &amp; Sociology</w:t>
            </w:r>
          </w:p>
          <w:p w14:paraId="796560EA" w14:textId="6D3C356B" w:rsidR="003C368E" w:rsidRPr="007625B0" w:rsidRDefault="003C368E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Journalism</w:t>
            </w:r>
          </w:p>
        </w:tc>
        <w:tc>
          <w:tcPr>
            <w:tcW w:w="269" w:type="dxa"/>
          </w:tcPr>
          <w:p w14:paraId="4143ECCA" w14:textId="77777777" w:rsidR="00952F35" w:rsidRPr="007625B0" w:rsidRDefault="00952F35" w:rsidP="00952F35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70" w:type="dxa"/>
          </w:tcPr>
          <w:p w14:paraId="15977D13" w14:textId="77777777" w:rsidR="00952F35" w:rsidRDefault="00D526CD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World </w:t>
            </w:r>
            <w:r w:rsidR="67F77FCD"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Geography</w:t>
            </w:r>
          </w:p>
          <w:p w14:paraId="08EEE12A" w14:textId="76F59AE5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AP Micro</w:t>
            </w:r>
            <w:r w:rsidR="00FF363B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/Macro</w:t>
            </w: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 xml:space="preserve"> Econ</w:t>
            </w:r>
          </w:p>
          <w:p w14:paraId="4217D1C4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Current Issues</w:t>
            </w:r>
          </w:p>
          <w:p w14:paraId="12801675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AP/Psychology</w:t>
            </w:r>
          </w:p>
          <w:p w14:paraId="10E448E4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Economics</w:t>
            </w:r>
          </w:p>
          <w:p w14:paraId="05DB80A7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Sociology</w:t>
            </w:r>
          </w:p>
          <w:p w14:paraId="7FE94903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Current Issues</w:t>
            </w:r>
          </w:p>
          <w:p w14:paraId="35F48AC7" w14:textId="77777777" w:rsid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AP H</w:t>
            </w:r>
            <w:r w:rsidR="003C368E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uman Geo</w:t>
            </w:r>
          </w:p>
          <w:p w14:paraId="65DFDDEB" w14:textId="5BA5C59E" w:rsidR="003C368E" w:rsidRPr="007625B0" w:rsidRDefault="003C368E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Ethnic Studies</w:t>
            </w:r>
          </w:p>
        </w:tc>
        <w:tc>
          <w:tcPr>
            <w:tcW w:w="269" w:type="dxa"/>
          </w:tcPr>
          <w:p w14:paraId="585166B9" w14:textId="77777777" w:rsidR="00952F35" w:rsidRPr="007625B0" w:rsidRDefault="00952F35" w:rsidP="00952F35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607" w:type="dxa"/>
          </w:tcPr>
          <w:p w14:paraId="5B9820EF" w14:textId="77777777" w:rsidR="00952F35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Audio/Video/Tech/Film</w:t>
            </w:r>
          </w:p>
          <w:p w14:paraId="72A4DE2C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Graphic Design</w:t>
            </w:r>
          </w:p>
          <w:p w14:paraId="27E6E68E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Culinary Arts</w:t>
            </w:r>
          </w:p>
          <w:p w14:paraId="64659925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Sports/Entertainment</w:t>
            </w:r>
          </w:p>
          <w:p w14:paraId="387D6958" w14:textId="77777777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Computer Science</w:t>
            </w:r>
          </w:p>
          <w:p w14:paraId="45DEA5B1" w14:textId="3AA68976" w:rsidR="007625B0" w:rsidRPr="007625B0" w:rsidRDefault="007625B0" w:rsidP="67F77FCD">
            <w:pPr>
              <w:spacing w:before="0" w:after="0"/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</w:pPr>
            <w:r w:rsidRPr="007625B0">
              <w:rPr>
                <w:rFonts w:ascii="Century Gothic,Century Gothic,A" w:eastAsia="Century Gothic,Century Gothic,A" w:hAnsi="Century Gothic,Century Gothic,A" w:cs="Century Gothic,Century Gothic,A"/>
                <w:color w:val="333333"/>
                <w:sz w:val="20"/>
                <w:szCs w:val="20"/>
              </w:rPr>
              <w:t>Drafting/Design</w:t>
            </w:r>
          </w:p>
        </w:tc>
        <w:tc>
          <w:tcPr>
            <w:tcW w:w="269" w:type="dxa"/>
          </w:tcPr>
          <w:p w14:paraId="09875304" w14:textId="77777777" w:rsidR="00952F35" w:rsidRPr="007625B0" w:rsidRDefault="00952F35" w:rsidP="00952F35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  <w:tc>
          <w:tcPr>
            <w:tcW w:w="2195" w:type="dxa"/>
            <w:vMerge/>
          </w:tcPr>
          <w:p w14:paraId="27888085" w14:textId="77777777" w:rsidR="00952F35" w:rsidRPr="007625B0" w:rsidRDefault="00952F35" w:rsidP="00952F35">
            <w:pPr>
              <w:spacing w:before="0" w:after="0"/>
              <w:rPr>
                <w:rFonts w:ascii="Century Gothic" w:eastAsia="Arial" w:hAnsi="Century Gothic" w:cs="Arial"/>
                <w:color w:val="333333"/>
                <w:sz w:val="20"/>
              </w:rPr>
            </w:pPr>
          </w:p>
        </w:tc>
      </w:tr>
    </w:tbl>
    <w:p w14:paraId="284280DA" w14:textId="1B6B719C" w:rsidR="00561044" w:rsidRDefault="67F77FCD" w:rsidP="67F77FCD">
      <w:pPr>
        <w:shd w:val="clear" w:color="auto" w:fill="FFFFFF" w:themeFill="background1"/>
        <w:tabs>
          <w:tab w:val="left" w:pos="360"/>
        </w:tabs>
        <w:spacing w:before="0" w:after="0"/>
        <w:ind w:left="90"/>
        <w:rPr>
          <w:rFonts w:ascii="Century Gothic,Century Gothic,A" w:eastAsia="Century Gothic,Century Gothic,A" w:hAnsi="Century Gothic,Century Gothic,A" w:cs="Century Gothic,Century Gothic,A"/>
          <w:color w:val="333333"/>
          <w:sz w:val="28"/>
          <w:szCs w:val="28"/>
        </w:rPr>
      </w:pPr>
      <w:r w:rsidRPr="67F77FCD">
        <w:rPr>
          <w:rFonts w:ascii="Century Gothic,Century Gothic,A" w:eastAsia="Century Gothic,Century Gothic,A" w:hAnsi="Century Gothic,Century Gothic,A" w:cs="Century Gothic,Century Gothic,A"/>
          <w:color w:val="333333"/>
          <w:sz w:val="10"/>
          <w:szCs w:val="10"/>
        </w:rPr>
        <w:t>.</w:t>
      </w:r>
    </w:p>
    <w:p w14:paraId="7E387DA0" w14:textId="64694624" w:rsidR="00952F35" w:rsidRPr="00B43F70" w:rsidRDefault="4C23B90E" w:rsidP="00B43F70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360"/>
        </w:tabs>
        <w:spacing w:after="0"/>
        <w:rPr>
          <w:rFonts w:ascii="Century Gothic,Century Gothic,A" w:eastAsia="Century Gothic,Century Gothic,A" w:hAnsi="Century Gothic,Century Gothic,A" w:cs="Century Gothic,Century Gothic,A"/>
          <w:color w:val="333333"/>
        </w:rPr>
      </w:pPr>
      <w:r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At least </w:t>
      </w:r>
      <w:r w:rsidRPr="00B43F70"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four</w:t>
      </w:r>
      <w:r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extracurricular activities and experiences with global themes and/or in global contexts</w:t>
      </w:r>
      <w:r w:rsidR="000762B7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during your high school career. </w:t>
      </w:r>
      <w:r w:rsidR="003C368E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>Some examples are:</w:t>
      </w:r>
    </w:p>
    <w:p w14:paraId="0364C0FC" w14:textId="347D31A7" w:rsidR="003C368E" w:rsidRPr="001F376D" w:rsidRDefault="003C368E" w:rsidP="001F376D">
      <w:pPr>
        <w:pStyle w:val="ListParagraph"/>
        <w:numPr>
          <w:ilvl w:val="0"/>
          <w:numId w:val="12"/>
        </w:numPr>
        <w:spacing w:after="0" w:line="240" w:lineRule="auto"/>
        <w:rPr>
          <w:rFonts w:ascii="Century" w:hAnsi="Century"/>
        </w:rPr>
      </w:pPr>
      <w:r w:rsidRPr="001F376D">
        <w:rPr>
          <w:rFonts w:ascii="Century" w:hAnsi="Century"/>
        </w:rPr>
        <w:t>International Travel</w:t>
      </w:r>
      <w:r w:rsidR="003F10AD" w:rsidRPr="001F376D">
        <w:rPr>
          <w:rFonts w:ascii="Century" w:hAnsi="Century"/>
        </w:rPr>
        <w:t>; Foreign Exchange Programs</w:t>
      </w:r>
    </w:p>
    <w:p w14:paraId="44EABE3B" w14:textId="1183CF59" w:rsidR="003C368E" w:rsidRPr="003C368E" w:rsidRDefault="003C368E" w:rsidP="001F376D">
      <w:pPr>
        <w:numPr>
          <w:ilvl w:val="0"/>
          <w:numId w:val="12"/>
        </w:numPr>
        <w:spacing w:after="0"/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 xml:space="preserve">French Club, French Honor Society, Latin Club, Latin Honor Society, Spanish Club, Sociedad Honoraria Hispanica, Somos, HOPE </w:t>
      </w:r>
    </w:p>
    <w:p w14:paraId="7C90C834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Art Hawks</w:t>
      </w:r>
    </w:p>
    <w:p w14:paraId="595D6CDF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DECA</w:t>
      </w:r>
    </w:p>
    <w:p w14:paraId="70269C1F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FBLA</w:t>
      </w:r>
    </w:p>
    <w:p w14:paraId="14404DCC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Model UN</w:t>
      </w:r>
    </w:p>
    <w:p w14:paraId="01F53A65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Debate Team</w:t>
      </w:r>
    </w:p>
    <w:p w14:paraId="37CDD968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Muslim Student Association</w:t>
      </w:r>
    </w:p>
    <w:p w14:paraId="6F1A44C5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Science Olympiad</w:t>
      </w:r>
    </w:p>
    <w:p w14:paraId="5DCD302D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Girl Talk</w:t>
      </w:r>
    </w:p>
    <w:p w14:paraId="23BE1CDE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Multi-Cultural Club</w:t>
      </w:r>
    </w:p>
    <w:p w14:paraId="4F66476A" w14:textId="77777777" w:rsidR="003C368E" w:rsidRPr="003C368E" w:rsidRDefault="003C368E" w:rsidP="003C368E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Habitat for Humanity</w:t>
      </w:r>
    </w:p>
    <w:p w14:paraId="52AEB8C7" w14:textId="193F35EB" w:rsidR="003F10AD" w:rsidRPr="001F376D" w:rsidRDefault="003C368E" w:rsidP="001F376D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C368E">
        <w:rPr>
          <w:rFonts w:ascii="Century" w:hAnsi="Century"/>
          <w:sz w:val="22"/>
          <w:szCs w:val="22"/>
        </w:rPr>
        <w:t>Chick-Fil-A Leadership</w:t>
      </w:r>
    </w:p>
    <w:p w14:paraId="4FF6914A" w14:textId="08C920F1" w:rsidR="007923FC" w:rsidRDefault="003C368E" w:rsidP="003F10AD">
      <w:pPr>
        <w:numPr>
          <w:ilvl w:val="0"/>
          <w:numId w:val="12"/>
        </w:numPr>
        <w:contextualSpacing/>
        <w:rPr>
          <w:rFonts w:ascii="Century" w:hAnsi="Century"/>
          <w:sz w:val="22"/>
          <w:szCs w:val="22"/>
        </w:rPr>
      </w:pPr>
      <w:r w:rsidRPr="003F10AD">
        <w:rPr>
          <w:rFonts w:ascii="Century" w:hAnsi="Century"/>
          <w:sz w:val="22"/>
          <w:szCs w:val="22"/>
        </w:rPr>
        <w:t>Governor’s Honors program participation</w:t>
      </w:r>
    </w:p>
    <w:p w14:paraId="3E379115" w14:textId="77777777" w:rsidR="003F73EF" w:rsidRPr="000959B5" w:rsidRDefault="003F73EF" w:rsidP="00B43F70">
      <w:pPr>
        <w:contextualSpacing/>
        <w:rPr>
          <w:rFonts w:ascii="Century" w:hAnsi="Century"/>
          <w:sz w:val="22"/>
          <w:szCs w:val="22"/>
        </w:rPr>
      </w:pPr>
    </w:p>
    <w:p w14:paraId="1DD27CC9" w14:textId="17F20D00" w:rsidR="007923FC" w:rsidRPr="00B43F70" w:rsidRDefault="00CD681B" w:rsidP="00B43F70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360"/>
        </w:tabs>
        <w:spacing w:after="0"/>
        <w:rPr>
          <w:rFonts w:ascii="Century Gothic,Century Gothic,A" w:eastAsia="Century Gothic,Century Gothic,A" w:hAnsi="Century Gothic,Century Gothic,A" w:cs="Century Gothic,Century Gothic,A"/>
          <w:color w:val="333333"/>
        </w:rPr>
      </w:pPr>
      <w:r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P</w:t>
      </w:r>
      <w:r w:rsidRPr="00B43F70"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resentation</w:t>
      </w:r>
      <w:r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This</w:t>
      </w:r>
      <w:r w:rsidR="67F77FCD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presentation</w:t>
      </w:r>
      <w:r w:rsidR="000B79BC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is </w:t>
      </w:r>
      <w:proofErr w:type="gramStart"/>
      <w:r w:rsidR="000B79BC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a </w:t>
      </w:r>
      <w:r w:rsidR="67F77FCD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3</w:t>
      </w:r>
      <w:proofErr w:type="gramEnd"/>
      <w:r w:rsidR="67F77FCD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-5 minutes </w:t>
      </w:r>
      <w:r w:rsidR="000B79BC" w:rsidRP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>FlipGrid recording detailing the impact of your coursework and activities on you and your future as a global citizen.</w:t>
      </w:r>
      <w:r w:rsidR="00B43F70">
        <w:rPr>
          <w:rFonts w:ascii="Century Gothic,Century Gothic,A" w:eastAsia="Century Gothic,Century Gothic,A" w:hAnsi="Century Gothic,Century Gothic,A" w:cs="Century Gothic,Century Gothic,A"/>
          <w:color w:val="333333"/>
        </w:rPr>
        <w:t xml:space="preserve"> </w:t>
      </w:r>
      <w:r w:rsidR="00B43F70" w:rsidRPr="00B43F70">
        <w:rPr>
          <w:rFonts w:ascii="Century Gothic,Century Gothic,A" w:eastAsia="Century Gothic,Century Gothic,A" w:hAnsi="Century Gothic,Century Gothic,A" w:cs="Century Gothic,Century Gothic,A"/>
          <w:b/>
          <w:bCs/>
          <w:color w:val="333333"/>
        </w:rPr>
        <w:t>FlipGrid due by Thursday, May 14, 11:59 pm.</w:t>
      </w:r>
    </w:p>
    <w:p w14:paraId="2E701AFC" w14:textId="43D284FF" w:rsidR="003F73EF" w:rsidRDefault="003F73EF" w:rsidP="007923FC">
      <w:pPr>
        <w:spacing w:before="0"/>
        <w:rPr>
          <w:rFonts w:ascii="Century Gothic" w:hAnsi="Century Gothic"/>
        </w:rPr>
      </w:pPr>
    </w:p>
    <w:p w14:paraId="7E45061F" w14:textId="77777777" w:rsidR="00C10E8C" w:rsidRPr="00561044" w:rsidRDefault="00C10E8C" w:rsidP="007923FC">
      <w:pPr>
        <w:spacing w:before="0"/>
        <w:rPr>
          <w:rFonts w:ascii="Century Gothic" w:hAnsi="Century Gothic"/>
        </w:rPr>
      </w:pPr>
    </w:p>
    <w:sectPr w:rsidR="00C10E8C" w:rsidRPr="00561044" w:rsidSect="000959B5">
      <w:headerReference w:type="default" r:id="rId12"/>
      <w:footerReference w:type="default" r:id="rId13"/>
      <w:pgSz w:w="12240" w:h="15840"/>
      <w:pgMar w:top="1080" w:right="1080" w:bottom="72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1A26" w14:textId="77777777" w:rsidR="0026314C" w:rsidRDefault="0026314C">
      <w:r>
        <w:separator/>
      </w:r>
    </w:p>
  </w:endnote>
  <w:endnote w:type="continuationSeparator" w:id="0">
    <w:p w14:paraId="78EBB4A8" w14:textId="77777777" w:rsidR="0026314C" w:rsidRDefault="0026314C">
      <w:r>
        <w:continuationSeparator/>
      </w:r>
    </w:p>
  </w:endnote>
  <w:endnote w:type="continuationNotice" w:id="1">
    <w:p w14:paraId="643D350A" w14:textId="77777777" w:rsidR="0026314C" w:rsidRDefault="0026314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80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8D9A41" w14:textId="6EE35C94" w:rsidR="001F78E7" w:rsidRDefault="001F78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</w:p>
    </w:sdtContent>
  </w:sdt>
  <w:p w14:paraId="62F19118" w14:textId="77777777" w:rsidR="001F78E7" w:rsidRDefault="001F7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C7B7" w14:textId="77777777" w:rsidR="0026314C" w:rsidRDefault="0026314C">
      <w:r>
        <w:separator/>
      </w:r>
    </w:p>
  </w:footnote>
  <w:footnote w:type="continuationSeparator" w:id="0">
    <w:p w14:paraId="106AFC7F" w14:textId="77777777" w:rsidR="0026314C" w:rsidRDefault="0026314C">
      <w:r>
        <w:continuationSeparator/>
      </w:r>
    </w:p>
  </w:footnote>
  <w:footnote w:type="continuationNotice" w:id="1">
    <w:p w14:paraId="0F81C353" w14:textId="77777777" w:rsidR="0026314C" w:rsidRDefault="0026314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3EBD" w14:textId="728BD09E" w:rsidR="001F78E7" w:rsidRPr="007923FC" w:rsidRDefault="001F78E7" w:rsidP="67F77FCD">
    <w:pPr>
      <w:pStyle w:val="Title"/>
      <w:jc w:val="right"/>
      <w:rPr>
        <w:rFonts w:ascii="Century Gothic" w:eastAsia="Century Gothic" w:hAnsi="Century Gothic" w:cs="Century Gothic"/>
        <w:b w:val="0"/>
        <w:sz w:val="40"/>
        <w:szCs w:val="40"/>
      </w:rPr>
    </w:pPr>
    <w:r w:rsidRPr="007923FC">
      <w:rPr>
        <w:rFonts w:ascii="Century Gothic" w:hAnsi="Century Gothic"/>
        <w:b w:val="0"/>
        <w:noProof/>
        <w:sz w:val="40"/>
        <w:szCs w:val="32"/>
      </w:rPr>
      <w:drawing>
        <wp:anchor distT="0" distB="0" distL="114300" distR="114300" simplePos="0" relativeHeight="251658240" behindDoc="0" locked="0" layoutInCell="1" allowOverlap="1" wp14:anchorId="0B7470DA" wp14:editId="30A3C62E">
          <wp:simplePos x="0" y="0"/>
          <wp:positionH relativeFrom="margin">
            <wp:posOffset>-584200</wp:posOffset>
          </wp:positionH>
          <wp:positionV relativeFrom="paragraph">
            <wp:posOffset>-88900</wp:posOffset>
          </wp:positionV>
          <wp:extent cx="1562100" cy="957716"/>
          <wp:effectExtent l="0" t="0" r="0" b="0"/>
          <wp:wrapNone/>
          <wp:docPr id="2" name="Picture 2" descr="S:\Templates\Richard_Wood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emplates\Richard_Woods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5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6CD">
      <w:rPr>
        <w:rFonts w:ascii="Century Gothic" w:eastAsia="Century Gothic" w:hAnsi="Century Gothic" w:cs="Century Gothic"/>
        <w:b w:val="0"/>
        <w:sz w:val="40"/>
        <w:szCs w:val="40"/>
      </w:rPr>
      <w:t>Hillgrove</w:t>
    </w:r>
    <w:r w:rsidRPr="4254197C">
      <w:rPr>
        <w:rFonts w:ascii="Century Gothic" w:eastAsia="Century Gothic" w:hAnsi="Century Gothic" w:cs="Century Gothic"/>
        <w:b w:val="0"/>
        <w:sz w:val="40"/>
        <w:szCs w:val="40"/>
      </w:rPr>
      <w:t xml:space="preserve"> High School </w:t>
    </w:r>
  </w:p>
  <w:p w14:paraId="097A1C72" w14:textId="36DDC0A1" w:rsidR="001F78E7" w:rsidRPr="007923FC" w:rsidRDefault="000B79BC" w:rsidP="67F77FCD">
    <w:pPr>
      <w:pStyle w:val="Title"/>
      <w:jc w:val="right"/>
      <w:rPr>
        <w:rFonts w:ascii="Century Gothic" w:eastAsia="Century Gothic" w:hAnsi="Century Gothic" w:cs="Century Gothic"/>
        <w:b w:val="0"/>
        <w:sz w:val="40"/>
        <w:szCs w:val="40"/>
      </w:rPr>
    </w:pPr>
    <w:r>
      <w:rPr>
        <w:rFonts w:ascii="Century Gothic" w:eastAsia="Century Gothic" w:hAnsi="Century Gothic" w:cs="Century Gothic"/>
        <w:b w:val="0"/>
        <w:sz w:val="40"/>
        <w:szCs w:val="40"/>
      </w:rPr>
      <w:t>International Skills</w:t>
    </w:r>
    <w:r w:rsidR="00FF363B">
      <w:rPr>
        <w:rFonts w:ascii="Century Gothic" w:eastAsia="Century Gothic" w:hAnsi="Century Gothic" w:cs="Century Gothic"/>
        <w:b w:val="0"/>
        <w:sz w:val="40"/>
        <w:szCs w:val="40"/>
      </w:rPr>
      <w:t xml:space="preserve"> </w:t>
    </w:r>
    <w:r w:rsidR="001F78E7" w:rsidRPr="67F77FCD">
      <w:rPr>
        <w:rFonts w:ascii="Century Gothic" w:eastAsia="Century Gothic" w:hAnsi="Century Gothic" w:cs="Century Gothic"/>
        <w:b w:val="0"/>
        <w:sz w:val="40"/>
        <w:szCs w:val="40"/>
      </w:rPr>
      <w:t>Diploma Seal</w:t>
    </w:r>
    <w:r>
      <w:rPr>
        <w:rFonts w:ascii="Century Gothic" w:eastAsia="Century Gothic" w:hAnsi="Century Gothic" w:cs="Century Gothic"/>
        <w:b w:val="0"/>
        <w:sz w:val="40"/>
        <w:szCs w:val="40"/>
      </w:rPr>
      <w:t>, Spring 2020</w:t>
    </w:r>
    <w:r w:rsidR="001F78E7" w:rsidRPr="67F77FCD">
      <w:rPr>
        <w:rFonts w:ascii="Century Gothic" w:eastAsia="Century Gothic" w:hAnsi="Century Gothic" w:cs="Century Gothic"/>
        <w:b w:val="0"/>
        <w:sz w:val="40"/>
        <w:szCs w:val="40"/>
      </w:rPr>
      <w:t xml:space="preserve"> </w:t>
    </w:r>
  </w:p>
  <w:p w14:paraId="46061298" w14:textId="77777777" w:rsidR="001F78E7" w:rsidRPr="008837C8" w:rsidRDefault="001F78E7" w:rsidP="002C7FE4">
    <w:pPr>
      <w:pStyle w:val="Tit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6C67E1"/>
    <w:multiLevelType w:val="hybridMultilevel"/>
    <w:tmpl w:val="03A08D2E"/>
    <w:lvl w:ilvl="0" w:tplc="8B8CF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A46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ED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C8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ED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E4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A3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80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3185926"/>
    <w:multiLevelType w:val="multilevel"/>
    <w:tmpl w:val="B6F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1E4CB8"/>
    <w:multiLevelType w:val="hybridMultilevel"/>
    <w:tmpl w:val="CCB4C252"/>
    <w:lvl w:ilvl="0" w:tplc="D4C2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D39F1"/>
    <w:multiLevelType w:val="hybridMultilevel"/>
    <w:tmpl w:val="3DA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6B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4328C"/>
    <w:multiLevelType w:val="multilevel"/>
    <w:tmpl w:val="AAB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entury" w:eastAsia="Arial" w:hAnsi="Century" w:cs="Arial" w:hint="default"/>
        <w:b/>
        <w:bCs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A5E66"/>
    <w:multiLevelType w:val="hybridMultilevel"/>
    <w:tmpl w:val="23C0E9FC"/>
    <w:lvl w:ilvl="0" w:tplc="118A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4901"/>
    <w:multiLevelType w:val="hybridMultilevel"/>
    <w:tmpl w:val="D35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757B"/>
    <w:multiLevelType w:val="hybridMultilevel"/>
    <w:tmpl w:val="2B944094"/>
    <w:lvl w:ilvl="0" w:tplc="BFFCC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2E60"/>
    <w:multiLevelType w:val="hybridMultilevel"/>
    <w:tmpl w:val="24C62FEE"/>
    <w:lvl w:ilvl="0" w:tplc="D4C2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4AA2"/>
    <w:multiLevelType w:val="hybridMultilevel"/>
    <w:tmpl w:val="D426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ED"/>
    <w:rsid w:val="000077BD"/>
    <w:rsid w:val="000176EB"/>
    <w:rsid w:val="00017DD1"/>
    <w:rsid w:val="0002259B"/>
    <w:rsid w:val="00030700"/>
    <w:rsid w:val="000332AD"/>
    <w:rsid w:val="000762B7"/>
    <w:rsid w:val="000959B5"/>
    <w:rsid w:val="000A67CC"/>
    <w:rsid w:val="000B79BC"/>
    <w:rsid w:val="000C0676"/>
    <w:rsid w:val="000C3395"/>
    <w:rsid w:val="000E13C6"/>
    <w:rsid w:val="000F59F0"/>
    <w:rsid w:val="0011649E"/>
    <w:rsid w:val="00124F9D"/>
    <w:rsid w:val="001352B9"/>
    <w:rsid w:val="00136910"/>
    <w:rsid w:val="0014633D"/>
    <w:rsid w:val="00150EE3"/>
    <w:rsid w:val="00152052"/>
    <w:rsid w:val="0016303A"/>
    <w:rsid w:val="00164F1C"/>
    <w:rsid w:val="001673BE"/>
    <w:rsid w:val="001755F0"/>
    <w:rsid w:val="001811D1"/>
    <w:rsid w:val="00190F40"/>
    <w:rsid w:val="00195777"/>
    <w:rsid w:val="001A6FDE"/>
    <w:rsid w:val="001A731A"/>
    <w:rsid w:val="001D54A4"/>
    <w:rsid w:val="001F376D"/>
    <w:rsid w:val="001F78E7"/>
    <w:rsid w:val="001F7A95"/>
    <w:rsid w:val="00234EF6"/>
    <w:rsid w:val="00240AF1"/>
    <w:rsid w:val="00244CAE"/>
    <w:rsid w:val="0024648C"/>
    <w:rsid w:val="00252D2D"/>
    <w:rsid w:val="00252DED"/>
    <w:rsid w:val="00256CA6"/>
    <w:rsid w:val="002602F0"/>
    <w:rsid w:val="0026314C"/>
    <w:rsid w:val="00267F50"/>
    <w:rsid w:val="002A2FBA"/>
    <w:rsid w:val="002A3F27"/>
    <w:rsid w:val="002B4F09"/>
    <w:rsid w:val="002C0936"/>
    <w:rsid w:val="002C2AE4"/>
    <w:rsid w:val="002C38C6"/>
    <w:rsid w:val="002C7FE4"/>
    <w:rsid w:val="002F5861"/>
    <w:rsid w:val="003016B6"/>
    <w:rsid w:val="003122BD"/>
    <w:rsid w:val="0032024F"/>
    <w:rsid w:val="0034645A"/>
    <w:rsid w:val="00347296"/>
    <w:rsid w:val="00366037"/>
    <w:rsid w:val="00371582"/>
    <w:rsid w:val="0037592C"/>
    <w:rsid w:val="00384215"/>
    <w:rsid w:val="003C368E"/>
    <w:rsid w:val="003D7939"/>
    <w:rsid w:val="003E0E46"/>
    <w:rsid w:val="003F10AD"/>
    <w:rsid w:val="003F2693"/>
    <w:rsid w:val="003F73EF"/>
    <w:rsid w:val="00415F5F"/>
    <w:rsid w:val="0042038C"/>
    <w:rsid w:val="00445438"/>
    <w:rsid w:val="00446F90"/>
    <w:rsid w:val="00461DCB"/>
    <w:rsid w:val="00490B32"/>
    <w:rsid w:val="00491A66"/>
    <w:rsid w:val="00493C82"/>
    <w:rsid w:val="004D0F20"/>
    <w:rsid w:val="004D64E0"/>
    <w:rsid w:val="004F7EF2"/>
    <w:rsid w:val="00506789"/>
    <w:rsid w:val="00525423"/>
    <w:rsid w:val="00527137"/>
    <w:rsid w:val="00532E88"/>
    <w:rsid w:val="005360D4"/>
    <w:rsid w:val="0054299C"/>
    <w:rsid w:val="00544F9C"/>
    <w:rsid w:val="0054754E"/>
    <w:rsid w:val="00561044"/>
    <w:rsid w:val="0056338C"/>
    <w:rsid w:val="00580B81"/>
    <w:rsid w:val="005D4280"/>
    <w:rsid w:val="005D5351"/>
    <w:rsid w:val="005D6D36"/>
    <w:rsid w:val="005E6B1B"/>
    <w:rsid w:val="006238C6"/>
    <w:rsid w:val="00653C6D"/>
    <w:rsid w:val="006638AD"/>
    <w:rsid w:val="00671993"/>
    <w:rsid w:val="00682713"/>
    <w:rsid w:val="006973E0"/>
    <w:rsid w:val="006C76EB"/>
    <w:rsid w:val="006D5F3D"/>
    <w:rsid w:val="006D6B03"/>
    <w:rsid w:val="006F12AB"/>
    <w:rsid w:val="00722DE8"/>
    <w:rsid w:val="00733AC6"/>
    <w:rsid w:val="007344B3"/>
    <w:rsid w:val="007625B0"/>
    <w:rsid w:val="0076738D"/>
    <w:rsid w:val="00770EEA"/>
    <w:rsid w:val="00776D79"/>
    <w:rsid w:val="007923FC"/>
    <w:rsid w:val="007C2068"/>
    <w:rsid w:val="007E3D81"/>
    <w:rsid w:val="007F1F34"/>
    <w:rsid w:val="00812CB5"/>
    <w:rsid w:val="00830268"/>
    <w:rsid w:val="008378E8"/>
    <w:rsid w:val="00862571"/>
    <w:rsid w:val="008658E6"/>
    <w:rsid w:val="00872FB6"/>
    <w:rsid w:val="008837C8"/>
    <w:rsid w:val="00884CA6"/>
    <w:rsid w:val="00884E5C"/>
    <w:rsid w:val="008863C8"/>
    <w:rsid w:val="00887345"/>
    <w:rsid w:val="00887861"/>
    <w:rsid w:val="008A790F"/>
    <w:rsid w:val="008C7424"/>
    <w:rsid w:val="008D0E77"/>
    <w:rsid w:val="008D298C"/>
    <w:rsid w:val="008D3CE1"/>
    <w:rsid w:val="00932D09"/>
    <w:rsid w:val="009454A4"/>
    <w:rsid w:val="009454D2"/>
    <w:rsid w:val="00951400"/>
    <w:rsid w:val="00952F35"/>
    <w:rsid w:val="009622B2"/>
    <w:rsid w:val="009851B0"/>
    <w:rsid w:val="009B1E12"/>
    <w:rsid w:val="009F58BB"/>
    <w:rsid w:val="00A16163"/>
    <w:rsid w:val="00A41E64"/>
    <w:rsid w:val="00A42D5A"/>
    <w:rsid w:val="00A4373B"/>
    <w:rsid w:val="00A820BB"/>
    <w:rsid w:val="00AB2EBC"/>
    <w:rsid w:val="00AE1F72"/>
    <w:rsid w:val="00AF4FD8"/>
    <w:rsid w:val="00B04903"/>
    <w:rsid w:val="00B12708"/>
    <w:rsid w:val="00B14930"/>
    <w:rsid w:val="00B41C69"/>
    <w:rsid w:val="00B43F70"/>
    <w:rsid w:val="00B531C4"/>
    <w:rsid w:val="00B8243E"/>
    <w:rsid w:val="00B90008"/>
    <w:rsid w:val="00B96D9F"/>
    <w:rsid w:val="00BA381D"/>
    <w:rsid w:val="00BB0583"/>
    <w:rsid w:val="00BE09D6"/>
    <w:rsid w:val="00C10E8C"/>
    <w:rsid w:val="00C10FF1"/>
    <w:rsid w:val="00C30E55"/>
    <w:rsid w:val="00C5090B"/>
    <w:rsid w:val="00C63324"/>
    <w:rsid w:val="00C643C1"/>
    <w:rsid w:val="00C81188"/>
    <w:rsid w:val="00CB5E53"/>
    <w:rsid w:val="00CB60B9"/>
    <w:rsid w:val="00CC6A22"/>
    <w:rsid w:val="00CC7CB7"/>
    <w:rsid w:val="00CD3B96"/>
    <w:rsid w:val="00CD681B"/>
    <w:rsid w:val="00D02133"/>
    <w:rsid w:val="00D057C6"/>
    <w:rsid w:val="00D200DF"/>
    <w:rsid w:val="00D21FCD"/>
    <w:rsid w:val="00D2253E"/>
    <w:rsid w:val="00D2660F"/>
    <w:rsid w:val="00D34CBE"/>
    <w:rsid w:val="00D461ED"/>
    <w:rsid w:val="00D46940"/>
    <w:rsid w:val="00D526CD"/>
    <w:rsid w:val="00D53D61"/>
    <w:rsid w:val="00D548F4"/>
    <w:rsid w:val="00D55AB2"/>
    <w:rsid w:val="00D66A94"/>
    <w:rsid w:val="00D672AC"/>
    <w:rsid w:val="00D81575"/>
    <w:rsid w:val="00D95A26"/>
    <w:rsid w:val="00DA5F94"/>
    <w:rsid w:val="00DF1BA0"/>
    <w:rsid w:val="00DF722A"/>
    <w:rsid w:val="00E10CEF"/>
    <w:rsid w:val="00E112B4"/>
    <w:rsid w:val="00E1627A"/>
    <w:rsid w:val="00E26433"/>
    <w:rsid w:val="00E33DC8"/>
    <w:rsid w:val="00E5690E"/>
    <w:rsid w:val="00E630EB"/>
    <w:rsid w:val="00E75AE6"/>
    <w:rsid w:val="00E80215"/>
    <w:rsid w:val="00E83451"/>
    <w:rsid w:val="00EB48A8"/>
    <w:rsid w:val="00EB52A5"/>
    <w:rsid w:val="00EC655E"/>
    <w:rsid w:val="00ED7E6C"/>
    <w:rsid w:val="00EE33CA"/>
    <w:rsid w:val="00F04B9B"/>
    <w:rsid w:val="00F0626A"/>
    <w:rsid w:val="00F12699"/>
    <w:rsid w:val="00F149CC"/>
    <w:rsid w:val="00F4587B"/>
    <w:rsid w:val="00F46364"/>
    <w:rsid w:val="00F74AAD"/>
    <w:rsid w:val="00FA114B"/>
    <w:rsid w:val="00FA380E"/>
    <w:rsid w:val="00FF363B"/>
    <w:rsid w:val="399ED37D"/>
    <w:rsid w:val="4254197C"/>
    <w:rsid w:val="4A2C548D"/>
    <w:rsid w:val="4C23B90E"/>
    <w:rsid w:val="67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B574D"/>
  <w15:docId w15:val="{6BF6C416-C296-4D5B-B56D-370C06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7C2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F12A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12AB"/>
    <w:rPr>
      <w:rFonts w:asciiTheme="minorHAnsi" w:hAnsiTheme="minorHAnsi"/>
      <w:sz w:val="16"/>
      <w:szCs w:val="24"/>
    </w:rPr>
  </w:style>
  <w:style w:type="paragraph" w:customStyle="1" w:styleId="Default">
    <w:name w:val="Default"/>
    <w:rsid w:val="008302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645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76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76EB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C7FE4"/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qFormat/>
    <w:rsid w:val="002C38C6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5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88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0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92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radford@cobb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claus-nix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4" ma:contentTypeDescription="Create a new document." ma:contentTypeScope="" ma:versionID="ab86ef833f5d92639693e7edc831e99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5cbf8f37-74aa-4966-a3b9-9f55561acf5d" targetNamespace="http://schemas.microsoft.com/office/2006/metadata/properties" ma:root="true" ma:fieldsID="7361bc69d282b6381c8f9b1b9e02ca19" ns1:_="" ns2:_="" ns3:_="">
    <xsd:import namespace="http://schemas.microsoft.com/sharepoint/v3"/>
    <xsd:import namespace="1d496aed-39d0-4758-b3cf-4e4773287716"/>
    <xsd:import namespace="5cbf8f37-74aa-4966-a3b9-9f55561acf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f8f37-74aa-4966-a3b9-9f55561acf5d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7D14946-BFAB-498A-B7FC-F00A9F3E8763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5cbf8f37-74aa-4966-a3b9-9f55561acf5d" xsi:nil="true"/>
    <PublishingStartDate xmlns="http://schemas.microsoft.com/sharepoint/v3" xsi:nil="true"/>
    <PublishingExpirationDate xmlns="http://schemas.microsoft.com/sharepoint/v3" xsi:nil="true"/>
    <TaxCatchAll xmlns="1d496aed-39d0-4758-b3cf-4e4773287716"/>
    <Page xmlns="5cbf8f37-74aa-4966-a3b9-9f55561acf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074B-DCCE-4E42-88B6-ABEE9FF7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5cbf8f37-74aa-4966-a3b9-9f55561a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C7B92-20BC-41B8-BC79-2399D5EEB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8A637-AB1C-4599-9504-1674CE4514F6}">
  <ds:schemaRefs>
    <ds:schemaRef ds:uri="http://schemas.microsoft.com/office/2006/metadata/properties"/>
    <ds:schemaRef ds:uri="http://schemas.microsoft.com/office/infopath/2007/PartnerControls"/>
    <ds:schemaRef ds:uri="5cbf8f37-74aa-4966-a3b9-9f55561acf5d"/>
    <ds:schemaRef ds:uri="http://schemas.microsoft.com/sharepoint/v3"/>
    <ds:schemaRef ds:uri="1d496aed-39d0-4758-b3cf-4e4773287716"/>
  </ds:schemaRefs>
</ds:datastoreItem>
</file>

<file path=customXml/itemProps4.xml><?xml version="1.0" encoding="utf-8"?>
<ds:datastoreItem xmlns:ds="http://schemas.openxmlformats.org/officeDocument/2006/customXml" ds:itemID="{9D3BF689-0E25-4985-A9A6-40E4F216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35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ISDS application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ISDS application</dc:title>
  <dc:subject/>
  <dc:creator>Windows User</dc:creator>
  <cp:keywords/>
  <cp:lastModifiedBy>Andrea Radford</cp:lastModifiedBy>
  <cp:revision>6</cp:revision>
  <cp:lastPrinted>2018-07-31T14:01:00Z</cp:lastPrinted>
  <dcterms:created xsi:type="dcterms:W3CDTF">2020-05-05T13:50:00Z</dcterms:created>
  <dcterms:modified xsi:type="dcterms:W3CDTF">2020-05-06T13:48:00Z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0x01010010C6FD80E8A23349905925784B78EAE7</vt:lpwstr>
  </property>
</Properties>
</file>